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7B2" w:rsidRPr="00EB2D47" w:rsidRDefault="007457B2" w:rsidP="007457B2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EB2D47">
        <w:rPr>
          <w:rFonts w:ascii="Times New Roman" w:hAnsi="Times New Roman"/>
          <w:b/>
          <w:sz w:val="24"/>
          <w:szCs w:val="28"/>
        </w:rPr>
        <w:t>Харківський національний університет імені В.Н. Каразіна</w:t>
      </w:r>
    </w:p>
    <w:p w:rsidR="007457B2" w:rsidRPr="00EB2D47" w:rsidRDefault="007457B2" w:rsidP="007457B2">
      <w:pPr>
        <w:spacing w:after="0"/>
        <w:rPr>
          <w:rFonts w:ascii="Times New Roman" w:hAnsi="Times New Roman"/>
          <w:sz w:val="24"/>
          <w:szCs w:val="28"/>
        </w:rPr>
      </w:pPr>
      <w:r w:rsidRPr="00EB2D47">
        <w:rPr>
          <w:rFonts w:ascii="Times New Roman" w:hAnsi="Times New Roman"/>
          <w:sz w:val="24"/>
          <w:szCs w:val="28"/>
        </w:rPr>
        <w:t xml:space="preserve">Факультет              </w:t>
      </w:r>
      <w:r w:rsidRPr="00EB2D47">
        <w:rPr>
          <w:rFonts w:ascii="Times New Roman" w:hAnsi="Times New Roman"/>
          <w:sz w:val="24"/>
          <w:szCs w:val="28"/>
          <w:u w:val="single"/>
        </w:rPr>
        <w:t>геології, географії, рекреації і туризму</w:t>
      </w:r>
    </w:p>
    <w:p w:rsidR="007457B2" w:rsidRPr="00EB2D47" w:rsidRDefault="007457B2" w:rsidP="007457B2">
      <w:pPr>
        <w:spacing w:after="0"/>
        <w:rPr>
          <w:rFonts w:ascii="Times New Roman" w:hAnsi="Times New Roman"/>
          <w:sz w:val="24"/>
          <w:szCs w:val="28"/>
        </w:rPr>
      </w:pPr>
      <w:r w:rsidRPr="00EB2D47">
        <w:rPr>
          <w:rFonts w:ascii="Times New Roman" w:hAnsi="Times New Roman"/>
          <w:sz w:val="24"/>
          <w:szCs w:val="28"/>
        </w:rPr>
        <w:t xml:space="preserve">Спеціальність       </w:t>
      </w:r>
      <w:r w:rsidRPr="00EB2D47">
        <w:rPr>
          <w:rFonts w:ascii="Times New Roman" w:hAnsi="Times New Roman"/>
          <w:sz w:val="24"/>
          <w:szCs w:val="28"/>
          <w:u w:val="single"/>
        </w:rPr>
        <w:t>106. Географія</w:t>
      </w:r>
      <w:r w:rsidR="00B124A4" w:rsidRPr="0035347E">
        <w:rPr>
          <w:u w:val="single"/>
        </w:rPr>
        <w:t xml:space="preserve"> </w:t>
      </w:r>
    </w:p>
    <w:p w:rsidR="00B124A4" w:rsidRDefault="007457B2" w:rsidP="007457B2">
      <w:pPr>
        <w:spacing w:after="0"/>
        <w:rPr>
          <w:rFonts w:ascii="Times New Roman" w:hAnsi="Times New Roman"/>
          <w:sz w:val="24"/>
          <w:szCs w:val="28"/>
          <w:u w:val="single"/>
        </w:rPr>
      </w:pPr>
      <w:r w:rsidRPr="00EB2D47">
        <w:rPr>
          <w:rFonts w:ascii="Times New Roman" w:hAnsi="Times New Roman"/>
          <w:sz w:val="24"/>
          <w:szCs w:val="28"/>
        </w:rPr>
        <w:t>Освітня програма</w:t>
      </w:r>
      <w:r w:rsidRPr="00EB2D47">
        <w:rPr>
          <w:rFonts w:ascii="Times New Roman" w:hAnsi="Times New Roman"/>
          <w:sz w:val="24"/>
          <w:szCs w:val="28"/>
        </w:rPr>
        <w:tab/>
        <w:t xml:space="preserve"> </w:t>
      </w:r>
      <w:r w:rsidRPr="00977BCC">
        <w:rPr>
          <w:rFonts w:ascii="Times New Roman" w:hAnsi="Times New Roman"/>
          <w:sz w:val="24"/>
          <w:szCs w:val="28"/>
          <w:u w:val="single"/>
        </w:rPr>
        <w:t>Економічна, соціальна географія та регіональний розвиток</w:t>
      </w:r>
      <w:r w:rsidR="00B124A4">
        <w:rPr>
          <w:rFonts w:ascii="Times New Roman" w:hAnsi="Times New Roman"/>
          <w:sz w:val="24"/>
          <w:szCs w:val="28"/>
          <w:u w:val="single"/>
        </w:rPr>
        <w:t xml:space="preserve">, </w:t>
      </w:r>
    </w:p>
    <w:p w:rsidR="007457B2" w:rsidRPr="00EB2D47" w:rsidRDefault="007457B2" w:rsidP="007457B2">
      <w:pPr>
        <w:spacing w:after="0"/>
        <w:rPr>
          <w:sz w:val="20"/>
        </w:rPr>
      </w:pPr>
      <w:r w:rsidRPr="00EB2D47">
        <w:rPr>
          <w:rFonts w:ascii="Times New Roman" w:hAnsi="Times New Roman"/>
          <w:sz w:val="24"/>
          <w:szCs w:val="28"/>
        </w:rPr>
        <w:t xml:space="preserve">Семестр      </w:t>
      </w:r>
      <w:r w:rsidRPr="00EB2D47">
        <w:rPr>
          <w:rFonts w:ascii="Times New Roman" w:hAnsi="Times New Roman"/>
          <w:sz w:val="24"/>
          <w:szCs w:val="28"/>
        </w:rPr>
        <w:tab/>
      </w:r>
      <w:r w:rsidRPr="00EB2D47">
        <w:rPr>
          <w:rFonts w:ascii="Times New Roman" w:hAnsi="Times New Roman"/>
          <w:sz w:val="24"/>
          <w:szCs w:val="28"/>
          <w:u w:val="single"/>
        </w:rPr>
        <w:t>ІІІ</w:t>
      </w:r>
      <w:r w:rsidRPr="00EB2D47">
        <w:rPr>
          <w:rFonts w:ascii="Times New Roman" w:hAnsi="Times New Roman"/>
          <w:sz w:val="24"/>
          <w:szCs w:val="28"/>
        </w:rPr>
        <w:t>________________________________</w:t>
      </w:r>
    </w:p>
    <w:p w:rsidR="007457B2" w:rsidRPr="00EB2D47" w:rsidRDefault="007457B2" w:rsidP="007457B2">
      <w:pPr>
        <w:spacing w:after="0"/>
        <w:rPr>
          <w:rFonts w:ascii="Times New Roman" w:hAnsi="Times New Roman"/>
          <w:sz w:val="24"/>
          <w:szCs w:val="28"/>
        </w:rPr>
      </w:pPr>
      <w:r w:rsidRPr="00EB2D47">
        <w:rPr>
          <w:rFonts w:ascii="Times New Roman" w:hAnsi="Times New Roman"/>
          <w:sz w:val="24"/>
          <w:szCs w:val="28"/>
        </w:rPr>
        <w:t xml:space="preserve">Форма навчання   </w:t>
      </w:r>
      <w:r w:rsidRPr="00EB2D47">
        <w:rPr>
          <w:rFonts w:ascii="Times New Roman" w:hAnsi="Times New Roman"/>
          <w:sz w:val="24"/>
          <w:szCs w:val="28"/>
          <w:u w:val="single"/>
        </w:rPr>
        <w:t>денна</w:t>
      </w:r>
      <w:r w:rsidRPr="00EB2D47">
        <w:rPr>
          <w:rFonts w:ascii="Times New Roman" w:hAnsi="Times New Roman"/>
          <w:sz w:val="24"/>
          <w:szCs w:val="28"/>
        </w:rPr>
        <w:t>_____________________________</w:t>
      </w:r>
    </w:p>
    <w:p w:rsidR="007457B2" w:rsidRPr="00EB2D47" w:rsidRDefault="007457B2" w:rsidP="007457B2">
      <w:pPr>
        <w:spacing w:after="0"/>
        <w:rPr>
          <w:rFonts w:ascii="Times New Roman" w:hAnsi="Times New Roman"/>
          <w:sz w:val="24"/>
          <w:szCs w:val="28"/>
        </w:rPr>
      </w:pPr>
      <w:r w:rsidRPr="00EB2D47">
        <w:rPr>
          <w:rFonts w:ascii="Times New Roman" w:hAnsi="Times New Roman"/>
          <w:sz w:val="24"/>
          <w:szCs w:val="28"/>
        </w:rPr>
        <w:t xml:space="preserve">Рівень вищої освіти (освітньо-кваліфікаційний рівень): </w:t>
      </w:r>
      <w:r w:rsidRPr="00EB2D47">
        <w:rPr>
          <w:rFonts w:ascii="Times New Roman" w:hAnsi="Times New Roman"/>
          <w:sz w:val="24"/>
          <w:szCs w:val="28"/>
          <w:u w:val="single"/>
        </w:rPr>
        <w:t>бакалавр</w:t>
      </w:r>
    </w:p>
    <w:p w:rsidR="007457B2" w:rsidRPr="00EB2D47" w:rsidRDefault="007457B2" w:rsidP="007457B2">
      <w:pPr>
        <w:spacing w:after="0"/>
        <w:rPr>
          <w:rFonts w:ascii="Times New Roman" w:hAnsi="Times New Roman"/>
          <w:sz w:val="24"/>
          <w:szCs w:val="28"/>
        </w:rPr>
      </w:pPr>
      <w:r w:rsidRPr="00EB2D47">
        <w:rPr>
          <w:rFonts w:ascii="Times New Roman" w:hAnsi="Times New Roman"/>
          <w:sz w:val="24"/>
          <w:szCs w:val="28"/>
        </w:rPr>
        <w:t xml:space="preserve">Навчальна дисципліна: </w:t>
      </w:r>
      <w:r w:rsidRPr="00EB2D47">
        <w:rPr>
          <w:rFonts w:ascii="Times New Roman" w:hAnsi="Times New Roman"/>
          <w:sz w:val="24"/>
          <w:szCs w:val="28"/>
          <w:u w:val="single"/>
        </w:rPr>
        <w:t xml:space="preserve">Комп'ютерні технології </w:t>
      </w:r>
      <w:r>
        <w:rPr>
          <w:rFonts w:ascii="Times New Roman" w:hAnsi="Times New Roman"/>
          <w:sz w:val="24"/>
          <w:szCs w:val="28"/>
          <w:u w:val="single"/>
        </w:rPr>
        <w:t>(практикум)</w:t>
      </w:r>
    </w:p>
    <w:p w:rsidR="007457B2" w:rsidRDefault="007457B2" w:rsidP="007457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D47">
        <w:rPr>
          <w:rFonts w:ascii="Times New Roman" w:hAnsi="Times New Roman" w:cs="Times New Roman"/>
          <w:b/>
          <w:sz w:val="24"/>
          <w:szCs w:val="24"/>
        </w:rPr>
        <w:t xml:space="preserve">Поточний контроль </w:t>
      </w:r>
    </w:p>
    <w:p w:rsidR="007457B2" w:rsidRPr="00F910A4" w:rsidRDefault="007457B2" w:rsidP="007457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Варіант </w:t>
      </w:r>
      <w:r w:rsidR="00396AAB" w:rsidRPr="00F910A4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7457B2" w:rsidRPr="00EB2D47" w:rsidRDefault="007457B2" w:rsidP="007457B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B2D47">
        <w:rPr>
          <w:rFonts w:ascii="Times New Roman" w:hAnsi="Times New Roman" w:cs="Times New Roman"/>
          <w:b/>
          <w:sz w:val="24"/>
          <w:szCs w:val="24"/>
        </w:rPr>
        <w:t>П.І.Б. студента_________________________________________________Підпис_____________</w:t>
      </w:r>
    </w:p>
    <w:p w:rsidR="007457B2" w:rsidRPr="00EB2D47" w:rsidRDefault="007457B2" w:rsidP="007457B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B2D47">
        <w:rPr>
          <w:rFonts w:ascii="Times New Roman" w:hAnsi="Times New Roman" w:cs="Times New Roman"/>
          <w:b/>
          <w:sz w:val="24"/>
          <w:szCs w:val="24"/>
        </w:rPr>
        <w:t>Група____________</w:t>
      </w:r>
    </w:p>
    <w:p w:rsidR="007457B2" w:rsidRPr="00EB2D47" w:rsidRDefault="007457B2" w:rsidP="007457B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Одержана кількість балів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макс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EB2D47">
        <w:rPr>
          <w:rFonts w:ascii="Times New Roman" w:hAnsi="Times New Roman" w:cs="Times New Roman"/>
          <w:b/>
          <w:sz w:val="24"/>
          <w:szCs w:val="24"/>
        </w:rPr>
        <w:t>0 б)</w:t>
      </w:r>
      <w:proofErr w:type="spellStart"/>
      <w:r w:rsidRPr="00EB2D47">
        <w:rPr>
          <w:rFonts w:ascii="Times New Roman" w:hAnsi="Times New Roman" w:cs="Times New Roman"/>
          <w:b/>
          <w:sz w:val="24"/>
          <w:szCs w:val="24"/>
        </w:rPr>
        <w:t>_____Виклад</w:t>
      </w:r>
      <w:proofErr w:type="spellEnd"/>
      <w:r w:rsidRPr="00EB2D47">
        <w:rPr>
          <w:rFonts w:ascii="Times New Roman" w:hAnsi="Times New Roman" w:cs="Times New Roman"/>
          <w:b/>
          <w:sz w:val="24"/>
          <w:szCs w:val="24"/>
        </w:rPr>
        <w:t xml:space="preserve">ач </w:t>
      </w:r>
      <w:r w:rsidRPr="00EB2D47">
        <w:rPr>
          <w:rFonts w:ascii="Times New Roman" w:hAnsi="Times New Roman" w:cs="Times New Roman"/>
          <w:b/>
          <w:i/>
          <w:sz w:val="24"/>
          <w:szCs w:val="24"/>
        </w:rPr>
        <w:t xml:space="preserve">____________ </w:t>
      </w:r>
      <w:r w:rsidRPr="00EB2D47">
        <w:rPr>
          <w:rFonts w:ascii="Times New Roman" w:hAnsi="Times New Roman" w:cs="Times New Roman"/>
          <w:b/>
          <w:sz w:val="24"/>
          <w:szCs w:val="24"/>
        </w:rPr>
        <w:t>Підпис_____________</w:t>
      </w:r>
    </w:p>
    <w:p w:rsidR="007457B2" w:rsidRPr="00EB2D47" w:rsidRDefault="007457B2" w:rsidP="007457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D47">
        <w:rPr>
          <w:rFonts w:ascii="Times New Roman" w:hAnsi="Times New Roman" w:cs="Times New Roman"/>
          <w:b/>
          <w:sz w:val="24"/>
          <w:szCs w:val="24"/>
        </w:rPr>
        <w:t>Рівень I. Оберіть правильну відповідь</w:t>
      </w:r>
      <w:r>
        <w:rPr>
          <w:rFonts w:ascii="Times New Roman" w:hAnsi="Times New Roman" w:cs="Times New Roman"/>
          <w:b/>
          <w:sz w:val="24"/>
          <w:szCs w:val="24"/>
        </w:rPr>
        <w:t xml:space="preserve"> (2,5</w:t>
      </w:r>
      <w:r w:rsidRPr="00EB2D47">
        <w:rPr>
          <w:rFonts w:ascii="Times New Roman" w:hAnsi="Times New Roman" w:cs="Times New Roman"/>
          <w:b/>
          <w:sz w:val="24"/>
          <w:szCs w:val="24"/>
        </w:rPr>
        <w:t xml:space="preserve"> балів).</w:t>
      </w:r>
    </w:p>
    <w:p w:rsidR="007457B2" w:rsidRPr="00EB2D47" w:rsidRDefault="007457B2" w:rsidP="007457B2">
      <w:pPr>
        <w:pStyle w:val="a3"/>
        <w:numPr>
          <w:ilvl w:val="0"/>
          <w:numId w:val="10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t xml:space="preserve">Елементом списку може бути не тільки абзац, але й </w:t>
      </w:r>
      <w:proofErr w:type="spellStart"/>
      <w:r w:rsidRPr="00EB2D47">
        <w:rPr>
          <w:rFonts w:ascii="Times New Roman" w:hAnsi="Times New Roman" w:cs="Times New Roman"/>
          <w:sz w:val="24"/>
          <w:szCs w:val="24"/>
        </w:rPr>
        <w:t>строка</w:t>
      </w:r>
      <w:proofErr w:type="spellEnd"/>
    </w:p>
    <w:p w:rsidR="007457B2" w:rsidRPr="00EB2D47" w:rsidRDefault="007457B2" w:rsidP="007457B2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  <w:sectPr w:rsidR="007457B2" w:rsidRPr="00EB2D47" w:rsidSect="00150D1F">
          <w:type w:val="continuous"/>
          <w:pgSz w:w="11906" w:h="16838"/>
          <w:pgMar w:top="850" w:right="707" w:bottom="850" w:left="1276" w:header="708" w:footer="708" w:gutter="0"/>
          <w:cols w:space="708"/>
          <w:docGrid w:linePitch="360"/>
        </w:sectPr>
      </w:pPr>
    </w:p>
    <w:p w:rsidR="007457B2" w:rsidRPr="00EB2D47" w:rsidRDefault="007457B2" w:rsidP="007457B2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Так </w:t>
      </w:r>
    </w:p>
    <w:p w:rsidR="007457B2" w:rsidRPr="0024345C" w:rsidRDefault="007457B2" w:rsidP="007457B2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  <w:sectPr w:rsidR="007457B2" w:rsidRPr="0024345C" w:rsidSect="00396AAB">
          <w:type w:val="continuous"/>
          <w:pgSz w:w="11906" w:h="16838"/>
          <w:pgMar w:top="850" w:right="707" w:bottom="850" w:left="1276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t>Ні</w:t>
      </w:r>
    </w:p>
    <w:p w:rsidR="007457B2" w:rsidRPr="00EB2D47" w:rsidRDefault="007457B2" w:rsidP="00396AAB">
      <w:pPr>
        <w:pStyle w:val="a3"/>
        <w:numPr>
          <w:ilvl w:val="0"/>
          <w:numId w:val="10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lastRenderedPageBreak/>
        <w:t>Для визначення стилю можна скористатися командою контекстного меню.</w:t>
      </w:r>
    </w:p>
    <w:p w:rsidR="007457B2" w:rsidRPr="00EB2D47" w:rsidRDefault="007457B2" w:rsidP="007457B2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  <w:sectPr w:rsidR="007457B2" w:rsidRPr="00EB2D47" w:rsidSect="00150D1F">
          <w:type w:val="continuous"/>
          <w:pgSz w:w="11906" w:h="16838"/>
          <w:pgMar w:top="850" w:right="707" w:bottom="850" w:left="1276" w:header="708" w:footer="708" w:gutter="0"/>
          <w:cols w:space="708"/>
          <w:docGrid w:linePitch="360"/>
        </w:sectPr>
      </w:pPr>
    </w:p>
    <w:p w:rsidR="007457B2" w:rsidRPr="00EB2D47" w:rsidRDefault="007457B2" w:rsidP="007457B2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lastRenderedPageBreak/>
        <w:t xml:space="preserve">Так </w:t>
      </w:r>
    </w:p>
    <w:p w:rsidR="007457B2" w:rsidRPr="00EB2D47" w:rsidRDefault="007457B2" w:rsidP="007457B2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  <w:sectPr w:rsidR="007457B2" w:rsidRPr="00EB2D47" w:rsidSect="00150D1F">
          <w:type w:val="continuous"/>
          <w:pgSz w:w="11906" w:h="16838"/>
          <w:pgMar w:top="850" w:right="707" w:bottom="850" w:left="1276" w:header="708" w:footer="708" w:gutter="0"/>
          <w:cols w:num="2" w:space="708"/>
          <w:docGrid w:linePitch="360"/>
        </w:sectPr>
      </w:pPr>
      <w:r w:rsidRPr="00EB2D47">
        <w:rPr>
          <w:rFonts w:ascii="Times New Roman" w:hAnsi="Times New Roman" w:cs="Times New Roman"/>
          <w:sz w:val="24"/>
          <w:szCs w:val="24"/>
        </w:rPr>
        <w:lastRenderedPageBreak/>
        <w:t xml:space="preserve">Ні </w:t>
      </w:r>
    </w:p>
    <w:p w:rsidR="007457B2" w:rsidRPr="00EB2D47" w:rsidRDefault="007457B2" w:rsidP="007457B2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lastRenderedPageBreak/>
        <w:t>В таблицях Microsoft Word не можна робити обчислення.</w:t>
      </w:r>
    </w:p>
    <w:p w:rsidR="007457B2" w:rsidRPr="00EB2D47" w:rsidRDefault="007457B2" w:rsidP="007457B2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  <w:sectPr w:rsidR="007457B2" w:rsidRPr="00EB2D47" w:rsidSect="00150D1F">
          <w:type w:val="continuous"/>
          <w:pgSz w:w="11906" w:h="16838"/>
          <w:pgMar w:top="850" w:right="707" w:bottom="850" w:left="1276" w:header="708" w:footer="708" w:gutter="0"/>
          <w:cols w:space="708"/>
          <w:docGrid w:linePitch="360"/>
        </w:sectPr>
      </w:pPr>
    </w:p>
    <w:p w:rsidR="007457B2" w:rsidRPr="00EB2D47" w:rsidRDefault="007457B2" w:rsidP="007457B2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lastRenderedPageBreak/>
        <w:t xml:space="preserve">Так </w:t>
      </w:r>
    </w:p>
    <w:p w:rsidR="007457B2" w:rsidRPr="00EB2D47" w:rsidRDefault="007457B2" w:rsidP="007457B2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lastRenderedPageBreak/>
        <w:t xml:space="preserve">Ні </w:t>
      </w:r>
    </w:p>
    <w:p w:rsidR="007457B2" w:rsidRPr="00EB2D47" w:rsidRDefault="007457B2" w:rsidP="007457B2">
      <w:pPr>
        <w:pStyle w:val="a3"/>
        <w:numPr>
          <w:ilvl w:val="0"/>
          <w:numId w:val="10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  <w:sectPr w:rsidR="007457B2" w:rsidRPr="00EB2D47" w:rsidSect="00150D1F">
          <w:type w:val="continuous"/>
          <w:pgSz w:w="11906" w:h="16838"/>
          <w:pgMar w:top="850" w:right="707" w:bottom="850" w:left="1276" w:header="708" w:footer="708" w:gutter="0"/>
          <w:cols w:num="2" w:space="708"/>
          <w:docGrid w:linePitch="360"/>
        </w:sectPr>
      </w:pPr>
    </w:p>
    <w:p w:rsidR="007457B2" w:rsidRPr="00EB2D47" w:rsidRDefault="007457B2" w:rsidP="007457B2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lastRenderedPageBreak/>
        <w:t>В таблиці Microsoft Word об'єднувати можна тільки суміжні комірки, які сумарно утворюють прямокутну область.</w:t>
      </w:r>
    </w:p>
    <w:p w:rsidR="007457B2" w:rsidRPr="00EB2D47" w:rsidRDefault="007457B2" w:rsidP="007457B2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  <w:sectPr w:rsidR="007457B2" w:rsidRPr="00EB2D47" w:rsidSect="00150D1F">
          <w:type w:val="continuous"/>
          <w:pgSz w:w="11906" w:h="16838"/>
          <w:pgMar w:top="567" w:right="707" w:bottom="1134" w:left="1276" w:header="708" w:footer="708" w:gutter="0"/>
          <w:cols w:space="708"/>
          <w:docGrid w:linePitch="360"/>
        </w:sectPr>
      </w:pPr>
    </w:p>
    <w:p w:rsidR="007457B2" w:rsidRPr="00EB2D47" w:rsidRDefault="007457B2" w:rsidP="007457B2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lastRenderedPageBreak/>
        <w:t xml:space="preserve">Так </w:t>
      </w:r>
    </w:p>
    <w:p w:rsidR="007457B2" w:rsidRPr="00EB2D47" w:rsidRDefault="007457B2" w:rsidP="007457B2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lastRenderedPageBreak/>
        <w:t xml:space="preserve">Ні  </w:t>
      </w:r>
    </w:p>
    <w:p w:rsidR="007457B2" w:rsidRPr="00EB2D47" w:rsidRDefault="007457B2" w:rsidP="007457B2">
      <w:pPr>
        <w:pStyle w:val="a3"/>
        <w:numPr>
          <w:ilvl w:val="0"/>
          <w:numId w:val="10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  <w:sectPr w:rsidR="007457B2" w:rsidRPr="00EB2D47" w:rsidSect="00CF04A2">
          <w:type w:val="continuous"/>
          <w:pgSz w:w="11906" w:h="16838"/>
          <w:pgMar w:top="567" w:right="707" w:bottom="1134" w:left="1276" w:header="708" w:footer="708" w:gutter="0"/>
          <w:cols w:num="2" w:space="708"/>
          <w:docGrid w:linePitch="360"/>
        </w:sectPr>
      </w:pPr>
    </w:p>
    <w:p w:rsidR="007457B2" w:rsidRPr="00EB2D47" w:rsidRDefault="007457B2" w:rsidP="007457B2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lastRenderedPageBreak/>
        <w:t>У списку поля тип можна вибрати тип даних, за якими сортується таблиця, зазвичай Word не робить це автоматично.</w:t>
      </w:r>
    </w:p>
    <w:p w:rsidR="007457B2" w:rsidRPr="00EB2D47" w:rsidRDefault="007457B2" w:rsidP="007457B2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  <w:sectPr w:rsidR="007457B2" w:rsidRPr="00EB2D47" w:rsidSect="00150D1F">
          <w:type w:val="continuous"/>
          <w:pgSz w:w="11906" w:h="16838"/>
          <w:pgMar w:top="567" w:right="707" w:bottom="1134" w:left="1276" w:header="708" w:footer="708" w:gutter="0"/>
          <w:cols w:space="708"/>
          <w:docGrid w:linePitch="360"/>
        </w:sectPr>
      </w:pPr>
    </w:p>
    <w:p w:rsidR="007457B2" w:rsidRPr="00EB2D47" w:rsidRDefault="007457B2" w:rsidP="007457B2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lastRenderedPageBreak/>
        <w:t xml:space="preserve">Так </w:t>
      </w:r>
    </w:p>
    <w:p w:rsidR="007457B2" w:rsidRPr="00EB2D47" w:rsidRDefault="007457B2" w:rsidP="007457B2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lastRenderedPageBreak/>
        <w:t xml:space="preserve">Ні  </w:t>
      </w:r>
    </w:p>
    <w:p w:rsidR="007457B2" w:rsidRPr="00EB2D47" w:rsidRDefault="007457B2" w:rsidP="007457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457B2" w:rsidRPr="00EB2D47" w:rsidSect="00CF04A2">
          <w:type w:val="continuous"/>
          <w:pgSz w:w="11906" w:h="16838"/>
          <w:pgMar w:top="567" w:right="707" w:bottom="1134" w:left="1276" w:header="708" w:footer="708" w:gutter="0"/>
          <w:cols w:num="2" w:space="708"/>
          <w:docGrid w:linePitch="360"/>
        </w:sectPr>
      </w:pPr>
    </w:p>
    <w:p w:rsidR="007457B2" w:rsidRDefault="007457B2" w:rsidP="007457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D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Рівень IІ. Виберіть </w:t>
      </w:r>
      <w:r>
        <w:rPr>
          <w:rFonts w:ascii="Times New Roman" w:hAnsi="Times New Roman" w:cs="Times New Roman"/>
          <w:b/>
          <w:sz w:val="24"/>
          <w:szCs w:val="24"/>
        </w:rPr>
        <w:t>вірний</w:t>
      </w:r>
      <w:r w:rsidRPr="00EB2D47">
        <w:rPr>
          <w:rFonts w:ascii="Times New Roman" w:hAnsi="Times New Roman" w:cs="Times New Roman"/>
          <w:b/>
          <w:sz w:val="24"/>
          <w:szCs w:val="24"/>
        </w:rPr>
        <w:t xml:space="preserve"> варіант відповіді (</w:t>
      </w:r>
      <w:r w:rsidR="00396AAB">
        <w:rPr>
          <w:rFonts w:ascii="Times New Roman" w:hAnsi="Times New Roman" w:cs="Times New Roman"/>
          <w:b/>
          <w:sz w:val="24"/>
          <w:szCs w:val="24"/>
        </w:rPr>
        <w:t>2,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B2D47">
        <w:rPr>
          <w:rFonts w:ascii="Times New Roman" w:hAnsi="Times New Roman" w:cs="Times New Roman"/>
          <w:b/>
          <w:sz w:val="24"/>
          <w:szCs w:val="24"/>
        </w:rPr>
        <w:t xml:space="preserve"> балів)</w:t>
      </w:r>
    </w:p>
    <w:p w:rsidR="00396AAB" w:rsidRDefault="00396AAB" w:rsidP="007457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  <w:sectPr w:rsidR="00396AAB" w:rsidSect="00396AAB">
          <w:type w:val="continuous"/>
          <w:pgSz w:w="11906" w:h="16838"/>
          <w:pgMar w:top="1134" w:right="707" w:bottom="1134" w:left="1276" w:header="708" w:footer="708" w:gutter="0"/>
          <w:cols w:space="708"/>
          <w:docGrid w:linePitch="360"/>
        </w:sectPr>
      </w:pPr>
    </w:p>
    <w:p w:rsidR="007457B2" w:rsidRPr="00EB2D47" w:rsidRDefault="00396AAB" w:rsidP="007457B2">
      <w:pPr>
        <w:pStyle w:val="a3"/>
        <w:spacing w:after="0" w:line="240" w:lineRule="auto"/>
        <w:ind w:left="360" w:hanging="76"/>
        <w:rPr>
          <w:rFonts w:ascii="Times New Roman" w:hAnsi="Times New Roman" w:cs="Times New Roman"/>
          <w:sz w:val="24"/>
          <w:szCs w:val="24"/>
        </w:rPr>
        <w:sectPr w:rsidR="007457B2" w:rsidRPr="00EB2D47" w:rsidSect="00150D1F">
          <w:type w:val="continuous"/>
          <w:pgSz w:w="11906" w:h="16838"/>
          <w:pgMar w:top="1134" w:right="707" w:bottom="1134" w:left="1276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457B2" w:rsidRPr="00EB2D47">
        <w:rPr>
          <w:rFonts w:ascii="Times New Roman" w:hAnsi="Times New Roman" w:cs="Times New Roman"/>
          <w:sz w:val="24"/>
          <w:szCs w:val="24"/>
        </w:rPr>
        <w:t>. </w:t>
      </w:r>
      <w:r w:rsidR="007457B2" w:rsidRPr="00114CDA">
        <w:rPr>
          <w:rFonts w:ascii="Times New Roman" w:hAnsi="Times New Roman" w:cs="Times New Roman"/>
          <w:sz w:val="24"/>
          <w:szCs w:val="24"/>
        </w:rPr>
        <w:t>Яким терміном називається складова частина книги Microsoft Excel</w:t>
      </w:r>
    </w:p>
    <w:p w:rsidR="007457B2" w:rsidRPr="000C576F" w:rsidRDefault="007457B2" w:rsidP="007457B2">
      <w:pPr>
        <w:numPr>
          <w:ilvl w:val="0"/>
          <w:numId w:val="2"/>
        </w:numPr>
        <w:tabs>
          <w:tab w:val="num" w:pos="720"/>
        </w:tabs>
        <w:spacing w:after="0" w:line="240" w:lineRule="auto"/>
        <w:ind w:hanging="284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C576F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Вкладка</w:t>
      </w:r>
    </w:p>
    <w:p w:rsidR="007457B2" w:rsidRPr="000C576F" w:rsidRDefault="007457B2" w:rsidP="007457B2">
      <w:pPr>
        <w:numPr>
          <w:ilvl w:val="0"/>
          <w:numId w:val="2"/>
        </w:numPr>
        <w:tabs>
          <w:tab w:val="num" w:pos="720"/>
        </w:tabs>
        <w:ind w:hanging="284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 w:rsidRPr="000C576F">
        <w:rPr>
          <w:rFonts w:ascii="Times New Roman" w:eastAsia="Calibri" w:hAnsi="Times New Roman" w:cs="Times New Roman"/>
          <w:sz w:val="24"/>
          <w:szCs w:val="24"/>
          <w:lang w:val="ru-RU"/>
        </w:rPr>
        <w:t>Вр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і</w:t>
      </w:r>
      <w:r w:rsidRPr="000C576F">
        <w:rPr>
          <w:rFonts w:ascii="Times New Roman" w:eastAsia="Calibri" w:hAnsi="Times New Roman" w:cs="Times New Roman"/>
          <w:sz w:val="24"/>
          <w:szCs w:val="24"/>
          <w:lang w:val="ru-RU"/>
        </w:rPr>
        <w:t>зка</w:t>
      </w:r>
      <w:proofErr w:type="spellEnd"/>
    </w:p>
    <w:p w:rsidR="007457B2" w:rsidRPr="000C576F" w:rsidRDefault="007457B2" w:rsidP="007457B2">
      <w:pPr>
        <w:numPr>
          <w:ilvl w:val="0"/>
          <w:numId w:val="2"/>
        </w:numPr>
        <w:tabs>
          <w:tab w:val="num" w:pos="720"/>
        </w:tabs>
        <w:ind w:hanging="284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C576F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Вставка</w:t>
      </w:r>
    </w:p>
    <w:p w:rsidR="007457B2" w:rsidRPr="00114CDA" w:rsidRDefault="007457B2" w:rsidP="007457B2">
      <w:pPr>
        <w:numPr>
          <w:ilvl w:val="0"/>
          <w:numId w:val="2"/>
        </w:numPr>
        <w:tabs>
          <w:tab w:val="num" w:pos="720"/>
        </w:tabs>
        <w:ind w:hanging="284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C576F">
        <w:rPr>
          <w:rFonts w:ascii="Times New Roman" w:eastAsia="Calibri" w:hAnsi="Times New Roman" w:cs="Times New Roman"/>
          <w:sz w:val="24"/>
          <w:szCs w:val="24"/>
          <w:lang w:val="ru-RU"/>
        </w:rPr>
        <w:t>Лист</w:t>
      </w:r>
    </w:p>
    <w:p w:rsidR="007457B2" w:rsidRPr="00EB2D47" w:rsidRDefault="007457B2" w:rsidP="007457B2">
      <w:pPr>
        <w:pStyle w:val="a3"/>
        <w:numPr>
          <w:ilvl w:val="0"/>
          <w:numId w:val="11"/>
        </w:numPr>
        <w:spacing w:after="0"/>
        <w:ind w:left="0" w:hanging="284"/>
        <w:rPr>
          <w:rFonts w:ascii="Times New Roman" w:hAnsi="Times New Roman" w:cs="Times New Roman"/>
          <w:sz w:val="24"/>
          <w:szCs w:val="24"/>
        </w:rPr>
        <w:sectPr w:rsidR="007457B2" w:rsidRPr="00EB2D47" w:rsidSect="00150D1F">
          <w:type w:val="continuous"/>
          <w:pgSz w:w="11906" w:h="16838"/>
          <w:pgMar w:top="1134" w:right="707" w:bottom="1134" w:left="1276" w:header="708" w:footer="708" w:gutter="0"/>
          <w:cols w:num="2" w:space="708"/>
          <w:docGrid w:linePitch="360"/>
        </w:sectPr>
      </w:pPr>
    </w:p>
    <w:p w:rsidR="007457B2" w:rsidRPr="00EB2D47" w:rsidRDefault="00396AAB" w:rsidP="007457B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7457B2" w:rsidRPr="00EB2D47">
        <w:rPr>
          <w:rFonts w:ascii="Times New Roman" w:hAnsi="Times New Roman" w:cs="Times New Roman"/>
          <w:sz w:val="24"/>
          <w:szCs w:val="24"/>
        </w:rPr>
        <w:t>. Щоб переглянути документ, звернувши текст і залишивши тільки заголовки, потрібно увійти в режим</w:t>
      </w:r>
    </w:p>
    <w:p w:rsidR="007457B2" w:rsidRPr="00EB2D47" w:rsidRDefault="007457B2" w:rsidP="007457B2">
      <w:pPr>
        <w:pStyle w:val="a3"/>
        <w:numPr>
          <w:ilvl w:val="0"/>
          <w:numId w:val="4"/>
        </w:numPr>
        <w:spacing w:after="0"/>
        <w:ind w:hanging="284"/>
        <w:rPr>
          <w:rFonts w:ascii="Times New Roman" w:hAnsi="Times New Roman" w:cs="Times New Roman"/>
          <w:sz w:val="24"/>
          <w:szCs w:val="24"/>
        </w:rPr>
        <w:sectPr w:rsidR="007457B2" w:rsidRPr="00EB2D47" w:rsidSect="00150D1F">
          <w:type w:val="continuous"/>
          <w:pgSz w:w="11906" w:h="16838"/>
          <w:pgMar w:top="1134" w:right="707" w:bottom="1134" w:left="1276" w:header="708" w:footer="708" w:gutter="0"/>
          <w:cols w:space="708"/>
          <w:docGrid w:linePitch="360"/>
        </w:sectPr>
      </w:pPr>
    </w:p>
    <w:p w:rsidR="007457B2" w:rsidRPr="00EB2D47" w:rsidRDefault="007457B2" w:rsidP="007457B2">
      <w:pPr>
        <w:pStyle w:val="a3"/>
        <w:numPr>
          <w:ilvl w:val="0"/>
          <w:numId w:val="4"/>
        </w:numPr>
        <w:spacing w:after="0"/>
        <w:ind w:hanging="284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lastRenderedPageBreak/>
        <w:t>Структури</w:t>
      </w:r>
    </w:p>
    <w:p w:rsidR="007457B2" w:rsidRPr="00EB2D47" w:rsidRDefault="007457B2" w:rsidP="007457B2">
      <w:pPr>
        <w:pStyle w:val="a3"/>
        <w:numPr>
          <w:ilvl w:val="0"/>
          <w:numId w:val="4"/>
        </w:numPr>
        <w:spacing w:after="0"/>
        <w:ind w:hanging="284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t>Колонтитулів</w:t>
      </w:r>
    </w:p>
    <w:p w:rsidR="007457B2" w:rsidRPr="00EB2D47" w:rsidRDefault="007457B2" w:rsidP="007457B2">
      <w:pPr>
        <w:pStyle w:val="a3"/>
        <w:numPr>
          <w:ilvl w:val="0"/>
          <w:numId w:val="4"/>
        </w:numPr>
        <w:spacing w:after="0"/>
        <w:ind w:hanging="284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lastRenderedPageBreak/>
        <w:t>Перегляду документа</w:t>
      </w:r>
    </w:p>
    <w:p w:rsidR="007457B2" w:rsidRPr="00EB2D47" w:rsidRDefault="007457B2" w:rsidP="007457B2">
      <w:pPr>
        <w:pStyle w:val="a3"/>
        <w:numPr>
          <w:ilvl w:val="0"/>
          <w:numId w:val="4"/>
        </w:numPr>
        <w:spacing w:after="0"/>
        <w:ind w:hanging="284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t>Попереднього перегляду</w:t>
      </w:r>
    </w:p>
    <w:p w:rsidR="007457B2" w:rsidRPr="00EB2D47" w:rsidRDefault="007457B2" w:rsidP="007457B2">
      <w:pPr>
        <w:pStyle w:val="a3"/>
        <w:numPr>
          <w:ilvl w:val="0"/>
          <w:numId w:val="11"/>
        </w:numPr>
        <w:spacing w:after="0"/>
        <w:ind w:left="0" w:hanging="284"/>
        <w:rPr>
          <w:rFonts w:ascii="Times New Roman" w:hAnsi="Times New Roman" w:cs="Times New Roman"/>
          <w:sz w:val="24"/>
          <w:szCs w:val="24"/>
        </w:rPr>
        <w:sectPr w:rsidR="007457B2" w:rsidRPr="00EB2D47" w:rsidSect="00150D1F">
          <w:type w:val="continuous"/>
          <w:pgSz w:w="11906" w:h="16838"/>
          <w:pgMar w:top="1134" w:right="707" w:bottom="1134" w:left="1276" w:header="708" w:footer="708" w:gutter="0"/>
          <w:cols w:num="2" w:space="708"/>
          <w:docGrid w:linePitch="360"/>
        </w:sectPr>
      </w:pPr>
    </w:p>
    <w:p w:rsidR="007457B2" w:rsidRPr="00EB2D47" w:rsidRDefault="00396AAB" w:rsidP="007457B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7457B2" w:rsidRPr="00EB2D47">
        <w:rPr>
          <w:rFonts w:ascii="Times New Roman" w:hAnsi="Times New Roman" w:cs="Times New Roman"/>
          <w:sz w:val="24"/>
          <w:szCs w:val="24"/>
        </w:rPr>
        <w:t>. Набір параметрів форматування, який застосовується до абзаців тексту, таблиць, списків і знакам, щоб швидко змінити їх зовнішній вигляд, називається</w:t>
      </w:r>
    </w:p>
    <w:p w:rsidR="007457B2" w:rsidRPr="00EB2D47" w:rsidRDefault="007457B2" w:rsidP="007457B2">
      <w:pPr>
        <w:pStyle w:val="a3"/>
        <w:numPr>
          <w:ilvl w:val="0"/>
          <w:numId w:val="6"/>
        </w:numPr>
        <w:spacing w:after="0"/>
        <w:ind w:hanging="284"/>
        <w:rPr>
          <w:rFonts w:ascii="Times New Roman" w:hAnsi="Times New Roman" w:cs="Times New Roman"/>
          <w:sz w:val="24"/>
          <w:szCs w:val="24"/>
        </w:rPr>
        <w:sectPr w:rsidR="007457B2" w:rsidRPr="00EB2D47" w:rsidSect="00150D1F">
          <w:type w:val="continuous"/>
          <w:pgSz w:w="11906" w:h="16838"/>
          <w:pgMar w:top="1134" w:right="707" w:bottom="1134" w:left="1276" w:header="708" w:footer="708" w:gutter="0"/>
          <w:cols w:space="708"/>
          <w:docGrid w:linePitch="360"/>
        </w:sectPr>
      </w:pPr>
    </w:p>
    <w:p w:rsidR="007457B2" w:rsidRPr="00EB2D47" w:rsidRDefault="007457B2" w:rsidP="007457B2">
      <w:pPr>
        <w:pStyle w:val="a3"/>
        <w:numPr>
          <w:ilvl w:val="0"/>
          <w:numId w:val="6"/>
        </w:numPr>
        <w:spacing w:after="0"/>
        <w:ind w:hanging="284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lastRenderedPageBreak/>
        <w:t>Списком</w:t>
      </w:r>
    </w:p>
    <w:p w:rsidR="007457B2" w:rsidRPr="00EB2D47" w:rsidRDefault="007457B2" w:rsidP="007457B2">
      <w:pPr>
        <w:pStyle w:val="a3"/>
        <w:numPr>
          <w:ilvl w:val="0"/>
          <w:numId w:val="6"/>
        </w:numPr>
        <w:spacing w:after="0"/>
        <w:ind w:hanging="284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t>Стилем</w:t>
      </w:r>
    </w:p>
    <w:p w:rsidR="007457B2" w:rsidRPr="00EB2D47" w:rsidRDefault="007457B2" w:rsidP="007457B2">
      <w:pPr>
        <w:pStyle w:val="a3"/>
        <w:numPr>
          <w:ilvl w:val="0"/>
          <w:numId w:val="6"/>
        </w:numPr>
        <w:spacing w:after="0"/>
        <w:ind w:hanging="284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lastRenderedPageBreak/>
        <w:t>Темою</w:t>
      </w:r>
    </w:p>
    <w:p w:rsidR="007457B2" w:rsidRPr="00EB2D47" w:rsidRDefault="007457B2" w:rsidP="007457B2">
      <w:pPr>
        <w:pStyle w:val="a3"/>
        <w:numPr>
          <w:ilvl w:val="0"/>
          <w:numId w:val="6"/>
        </w:numPr>
        <w:spacing w:after="0"/>
        <w:ind w:hanging="284"/>
        <w:rPr>
          <w:rFonts w:ascii="Times New Roman" w:hAnsi="Times New Roman" w:cs="Times New Roman"/>
          <w:sz w:val="24"/>
          <w:szCs w:val="24"/>
        </w:rPr>
        <w:sectPr w:rsidR="007457B2" w:rsidRPr="00EB2D47" w:rsidSect="00150D1F">
          <w:type w:val="continuous"/>
          <w:pgSz w:w="11906" w:h="16838"/>
          <w:pgMar w:top="1134" w:right="707" w:bottom="1134" w:left="1276" w:header="708" w:footer="708" w:gutter="0"/>
          <w:cols w:num="2" w:space="708"/>
          <w:docGrid w:linePitch="360"/>
        </w:sectPr>
      </w:pPr>
      <w:r w:rsidRPr="00EB2D47">
        <w:rPr>
          <w:rFonts w:ascii="Times New Roman" w:hAnsi="Times New Roman" w:cs="Times New Roman"/>
          <w:sz w:val="24"/>
          <w:szCs w:val="24"/>
        </w:rPr>
        <w:t>Шрифтом</w:t>
      </w:r>
    </w:p>
    <w:p w:rsidR="007457B2" w:rsidRPr="00EB2D47" w:rsidRDefault="00396AAB" w:rsidP="007457B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  <w:sectPr w:rsidR="007457B2" w:rsidRPr="00EB2D47" w:rsidSect="00150D1F">
          <w:type w:val="continuous"/>
          <w:pgSz w:w="11906" w:h="16838"/>
          <w:pgMar w:top="1134" w:right="707" w:bottom="1134" w:left="1276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7457B2" w:rsidRPr="00EB2D47">
        <w:rPr>
          <w:rFonts w:ascii="Times New Roman" w:hAnsi="Times New Roman" w:cs="Times New Roman"/>
          <w:sz w:val="24"/>
          <w:szCs w:val="24"/>
        </w:rPr>
        <w:t>. Набір уніфікованих елементів, що визначають зовнішній вигляд документів за допомогою кольору, шрифтів, графічних об'єктів, називається</w:t>
      </w:r>
    </w:p>
    <w:p w:rsidR="007457B2" w:rsidRPr="00EB2D47" w:rsidRDefault="007457B2" w:rsidP="007457B2">
      <w:pPr>
        <w:pStyle w:val="a3"/>
        <w:numPr>
          <w:ilvl w:val="0"/>
          <w:numId w:val="8"/>
        </w:numPr>
        <w:spacing w:after="0"/>
        <w:ind w:hanging="284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lastRenderedPageBreak/>
        <w:t>Шрифт</w:t>
      </w:r>
    </w:p>
    <w:p w:rsidR="007457B2" w:rsidRPr="00EB2D47" w:rsidRDefault="007457B2" w:rsidP="007457B2">
      <w:pPr>
        <w:pStyle w:val="a3"/>
        <w:numPr>
          <w:ilvl w:val="0"/>
          <w:numId w:val="8"/>
        </w:numPr>
        <w:spacing w:after="0"/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Об’</w:t>
      </w:r>
      <w:r w:rsidRPr="00EB2D47">
        <w:rPr>
          <w:rFonts w:ascii="Times New Roman" w:hAnsi="Times New Roman" w:cs="Times New Roman"/>
          <w:sz w:val="24"/>
          <w:szCs w:val="24"/>
        </w:rPr>
        <w:t xml:space="preserve">єкти </w:t>
      </w:r>
      <w:proofErr w:type="spellStart"/>
      <w:r w:rsidRPr="00EB2D47">
        <w:rPr>
          <w:rFonts w:ascii="Times New Roman" w:hAnsi="Times New Roman" w:cs="Times New Roman"/>
          <w:sz w:val="24"/>
          <w:szCs w:val="24"/>
        </w:rPr>
        <w:t>SmartArt</w:t>
      </w:r>
      <w:proofErr w:type="spellEnd"/>
    </w:p>
    <w:p w:rsidR="007457B2" w:rsidRPr="00EB2D47" w:rsidRDefault="007457B2" w:rsidP="007457B2">
      <w:pPr>
        <w:pStyle w:val="a3"/>
        <w:numPr>
          <w:ilvl w:val="0"/>
          <w:numId w:val="8"/>
        </w:numPr>
        <w:spacing w:after="0"/>
        <w:ind w:hanging="284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lastRenderedPageBreak/>
        <w:t>Тема</w:t>
      </w:r>
    </w:p>
    <w:p w:rsidR="007457B2" w:rsidRPr="00EB2D47" w:rsidRDefault="007457B2" w:rsidP="007457B2">
      <w:pPr>
        <w:pStyle w:val="a3"/>
        <w:numPr>
          <w:ilvl w:val="0"/>
          <w:numId w:val="8"/>
        </w:numPr>
        <w:spacing w:after="0"/>
        <w:ind w:hanging="284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t>Стиль</w:t>
      </w:r>
    </w:p>
    <w:p w:rsidR="007457B2" w:rsidRPr="00EB2D47" w:rsidRDefault="007457B2" w:rsidP="007457B2">
      <w:pPr>
        <w:pStyle w:val="a3"/>
        <w:numPr>
          <w:ilvl w:val="0"/>
          <w:numId w:val="11"/>
        </w:numPr>
        <w:spacing w:after="0"/>
        <w:ind w:left="0" w:hanging="284"/>
        <w:rPr>
          <w:rFonts w:ascii="Times New Roman" w:hAnsi="Times New Roman" w:cs="Times New Roman"/>
          <w:sz w:val="24"/>
          <w:szCs w:val="24"/>
        </w:rPr>
        <w:sectPr w:rsidR="007457B2" w:rsidRPr="00EB2D47" w:rsidSect="00150D1F">
          <w:type w:val="continuous"/>
          <w:pgSz w:w="11906" w:h="16838"/>
          <w:pgMar w:top="1134" w:right="707" w:bottom="567" w:left="1276" w:header="708" w:footer="708" w:gutter="0"/>
          <w:cols w:num="2" w:space="708"/>
          <w:docGrid w:linePitch="360"/>
        </w:sectPr>
      </w:pPr>
    </w:p>
    <w:p w:rsidR="007457B2" w:rsidRPr="00EB2D47" w:rsidRDefault="00396AAB" w:rsidP="007457B2">
      <w:pPr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7457B2" w:rsidRPr="00EB2D47">
        <w:rPr>
          <w:rFonts w:ascii="Times New Roman" w:hAnsi="Times New Roman" w:cs="Times New Roman"/>
          <w:sz w:val="24"/>
          <w:szCs w:val="24"/>
        </w:rPr>
        <w:t>. Для вставки в документ графічних об'єктів використовують елементи групи Ілюстрації і деякі елементи групи Текст вкладки</w:t>
      </w:r>
    </w:p>
    <w:p w:rsidR="007457B2" w:rsidRPr="00EB2D47" w:rsidRDefault="007457B2" w:rsidP="007457B2">
      <w:pPr>
        <w:spacing w:after="0"/>
        <w:ind w:firstLine="142"/>
        <w:rPr>
          <w:rFonts w:ascii="Times New Roman" w:hAnsi="Times New Roman" w:cs="Times New Roman"/>
          <w:sz w:val="24"/>
          <w:szCs w:val="24"/>
        </w:rPr>
        <w:sectPr w:rsidR="007457B2" w:rsidRPr="00EB2D47" w:rsidSect="003257F7">
          <w:type w:val="continuous"/>
          <w:pgSz w:w="11906" w:h="16838"/>
          <w:pgMar w:top="1134" w:right="707" w:bottom="1134" w:left="1134" w:header="708" w:footer="708" w:gutter="0"/>
          <w:cols w:space="708"/>
          <w:docGrid w:linePitch="360"/>
        </w:sectPr>
      </w:pPr>
    </w:p>
    <w:p w:rsidR="007457B2" w:rsidRPr="007C15C7" w:rsidRDefault="007C15C7" w:rsidP="007C15C7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7C15C7">
        <w:rPr>
          <w:rFonts w:ascii="Times New Roman" w:hAnsi="Times New Roman" w:cs="Times New Roman"/>
          <w:sz w:val="24"/>
          <w:szCs w:val="24"/>
        </w:rPr>
        <w:lastRenderedPageBreak/>
        <w:t xml:space="preserve">А. </w:t>
      </w:r>
      <w:r w:rsidR="007457B2" w:rsidRPr="007C15C7">
        <w:rPr>
          <w:rFonts w:ascii="Times New Roman" w:hAnsi="Times New Roman" w:cs="Times New Roman"/>
          <w:sz w:val="24"/>
          <w:szCs w:val="24"/>
        </w:rPr>
        <w:t xml:space="preserve">Головна </w:t>
      </w:r>
    </w:p>
    <w:p w:rsidR="007457B2" w:rsidRPr="007C15C7" w:rsidRDefault="007C15C7" w:rsidP="007C15C7">
      <w:pPr>
        <w:spacing w:after="0"/>
        <w:ind w:left="360" w:firstLine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В. </w:t>
      </w:r>
      <w:r w:rsidR="007457B2" w:rsidRPr="007C15C7">
        <w:rPr>
          <w:rFonts w:ascii="Times New Roman" w:hAnsi="Times New Roman" w:cs="Times New Roman"/>
          <w:bCs/>
          <w:sz w:val="24"/>
          <w:szCs w:val="24"/>
        </w:rPr>
        <w:t>Вставка</w:t>
      </w:r>
    </w:p>
    <w:p w:rsidR="007457B2" w:rsidRPr="007C15C7" w:rsidRDefault="007C15C7" w:rsidP="007C15C7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С. </w:t>
      </w:r>
      <w:r w:rsidR="007457B2" w:rsidRPr="007C15C7">
        <w:rPr>
          <w:rFonts w:ascii="Times New Roman" w:hAnsi="Times New Roman" w:cs="Times New Roman"/>
          <w:sz w:val="24"/>
          <w:szCs w:val="24"/>
        </w:rPr>
        <w:t>Розмітка сторінки</w:t>
      </w:r>
    </w:p>
    <w:p w:rsidR="007457B2" w:rsidRPr="007C15C7" w:rsidRDefault="007C15C7" w:rsidP="007C15C7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457B2" w:rsidRPr="007C15C7">
        <w:rPr>
          <w:rFonts w:ascii="Times New Roman" w:hAnsi="Times New Roman" w:cs="Times New Roman"/>
          <w:sz w:val="24"/>
          <w:szCs w:val="24"/>
        </w:rPr>
        <w:t>Вид</w:t>
      </w:r>
    </w:p>
    <w:p w:rsidR="007C15C7" w:rsidRDefault="007C15C7" w:rsidP="007457B2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  <w:sectPr w:rsidR="007C15C7" w:rsidSect="007C15C7">
          <w:type w:val="continuous"/>
          <w:pgSz w:w="11906" w:h="16838"/>
          <w:pgMar w:top="850" w:right="707" w:bottom="850" w:left="1276" w:header="708" w:footer="708" w:gutter="0"/>
          <w:cols w:num="2" w:space="708"/>
          <w:docGrid w:linePitch="360"/>
        </w:sectPr>
      </w:pPr>
    </w:p>
    <w:p w:rsidR="007457B2" w:rsidRDefault="007457B2" w:rsidP="007457B2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15C7" w:rsidRPr="00EB2D47" w:rsidRDefault="007C15C7" w:rsidP="007457B2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  <w:sectPr w:rsidR="007C15C7" w:rsidRPr="00EB2D47" w:rsidSect="007C15C7">
          <w:type w:val="continuous"/>
          <w:pgSz w:w="11906" w:h="16838"/>
          <w:pgMar w:top="850" w:right="707" w:bottom="850" w:left="1276" w:header="708" w:footer="708" w:gutter="0"/>
          <w:cols w:num="2" w:space="708"/>
          <w:docGrid w:linePitch="360"/>
        </w:sectPr>
      </w:pPr>
    </w:p>
    <w:p w:rsidR="007C15C7" w:rsidRDefault="007C15C7" w:rsidP="007C15C7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D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Рівень III. </w:t>
      </w:r>
      <w:r>
        <w:rPr>
          <w:rFonts w:ascii="Times New Roman" w:hAnsi="Times New Roman" w:cs="Times New Roman"/>
          <w:b/>
          <w:sz w:val="24"/>
          <w:szCs w:val="24"/>
        </w:rPr>
        <w:t>Дайте визначення (1 бал)</w:t>
      </w:r>
    </w:p>
    <w:p w:rsidR="007C15C7" w:rsidRDefault="007C15C7" w:rsidP="007C15C7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15C7" w:rsidRPr="008869A3" w:rsidRDefault="005F67B7" w:rsidP="007C15C7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Буфе</w:t>
      </w:r>
      <w:r w:rsidR="007C15C7">
        <w:rPr>
          <w:rFonts w:ascii="Times New Roman" w:hAnsi="Times New Roman" w:cs="Times New Roman"/>
          <w:sz w:val="24"/>
          <w:szCs w:val="24"/>
        </w:rPr>
        <w:t xml:space="preserve">р обміну у </w:t>
      </w:r>
      <w:r w:rsidR="007C15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15C7" w:rsidRPr="00114CDA">
        <w:rPr>
          <w:rFonts w:ascii="Times New Roman" w:hAnsi="Times New Roman" w:cs="Times New Roman"/>
          <w:sz w:val="24"/>
          <w:szCs w:val="24"/>
        </w:rPr>
        <w:t xml:space="preserve">Microsoft Office </w:t>
      </w:r>
      <w:r w:rsidR="007C15C7">
        <w:rPr>
          <w:rFonts w:ascii="Times New Roman" w:hAnsi="Times New Roman" w:cs="Times New Roman"/>
          <w:sz w:val="24"/>
          <w:szCs w:val="24"/>
        </w:rPr>
        <w:t xml:space="preserve">– це </w:t>
      </w:r>
    </w:p>
    <w:p w:rsidR="007C15C7" w:rsidRDefault="007C15C7" w:rsidP="007C15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15C7" w:rsidRDefault="007C15C7" w:rsidP="007C15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15C7" w:rsidRDefault="007C15C7" w:rsidP="007C15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15C7" w:rsidRDefault="007C15C7" w:rsidP="007C15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15C7" w:rsidRPr="008869A3" w:rsidRDefault="007C15C7" w:rsidP="007C15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15C7" w:rsidRDefault="007C15C7" w:rsidP="007C15C7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D47">
        <w:rPr>
          <w:rFonts w:ascii="Times New Roman" w:hAnsi="Times New Roman" w:cs="Times New Roman"/>
          <w:b/>
          <w:sz w:val="24"/>
          <w:szCs w:val="24"/>
        </w:rPr>
        <w:t>Рівен</w:t>
      </w:r>
      <w:r>
        <w:rPr>
          <w:rFonts w:ascii="Times New Roman" w:hAnsi="Times New Roman" w:cs="Times New Roman"/>
          <w:b/>
          <w:sz w:val="24"/>
          <w:szCs w:val="24"/>
        </w:rPr>
        <w:t>ь 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EB2D47">
        <w:rPr>
          <w:rFonts w:ascii="Times New Roman" w:hAnsi="Times New Roman" w:cs="Times New Roman"/>
          <w:b/>
          <w:sz w:val="24"/>
          <w:szCs w:val="24"/>
        </w:rPr>
        <w:t>. Дайте стислу відповідь на питання  (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B2D47">
        <w:rPr>
          <w:rFonts w:ascii="Times New Roman" w:hAnsi="Times New Roman" w:cs="Times New Roman"/>
          <w:b/>
          <w:sz w:val="24"/>
          <w:szCs w:val="24"/>
        </w:rPr>
        <w:t xml:space="preserve"> балів)</w:t>
      </w:r>
    </w:p>
    <w:p w:rsidR="007C15C7" w:rsidRDefault="007C15C7" w:rsidP="007C15C7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67B7" w:rsidRPr="00114CDA" w:rsidRDefault="007457B2" w:rsidP="005F6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2D47">
        <w:rPr>
          <w:rFonts w:ascii="Times New Roman" w:hAnsi="Times New Roman" w:cs="Times New Roman"/>
          <w:sz w:val="24"/>
          <w:szCs w:val="24"/>
        </w:rPr>
        <w:t xml:space="preserve">1. </w:t>
      </w:r>
      <w:r w:rsidRPr="00114CDA">
        <w:rPr>
          <w:rFonts w:ascii="Times New Roman" w:hAnsi="Times New Roman" w:cs="Times New Roman"/>
          <w:sz w:val="24"/>
          <w:szCs w:val="24"/>
        </w:rPr>
        <w:t xml:space="preserve">Вкажіть особливості побудови </w:t>
      </w:r>
      <w:r w:rsidR="007C15C7">
        <w:rPr>
          <w:rFonts w:ascii="Times New Roman" w:hAnsi="Times New Roman" w:cs="Times New Roman"/>
          <w:sz w:val="24"/>
          <w:szCs w:val="24"/>
        </w:rPr>
        <w:t xml:space="preserve"> гістограми с групуванням у</w:t>
      </w:r>
      <w:r w:rsidRPr="00114CDA">
        <w:rPr>
          <w:rFonts w:ascii="Times New Roman" w:hAnsi="Times New Roman" w:cs="Times New Roman"/>
          <w:sz w:val="24"/>
          <w:szCs w:val="24"/>
        </w:rPr>
        <w:t xml:space="preserve"> Microsoft Office Excel</w:t>
      </w:r>
      <w:r w:rsidRPr="00EB2D47">
        <w:rPr>
          <w:rFonts w:ascii="Times New Roman" w:hAnsi="Times New Roman" w:cs="Times New Roman"/>
          <w:sz w:val="24"/>
          <w:szCs w:val="24"/>
        </w:rPr>
        <w:t>.</w:t>
      </w:r>
      <w:r w:rsidR="005F67B7" w:rsidRPr="005F67B7">
        <w:rPr>
          <w:rFonts w:ascii="Times New Roman" w:hAnsi="Times New Roman" w:cs="Times New Roman"/>
          <w:sz w:val="24"/>
          <w:szCs w:val="24"/>
        </w:rPr>
        <w:t xml:space="preserve"> </w:t>
      </w:r>
      <w:r w:rsidR="005F67B7">
        <w:rPr>
          <w:rFonts w:ascii="Times New Roman" w:hAnsi="Times New Roman" w:cs="Times New Roman"/>
          <w:sz w:val="24"/>
          <w:szCs w:val="24"/>
        </w:rPr>
        <w:t xml:space="preserve">З якою метою вона використовується? Для відображення яких статистичних даних вона підходить? Приведіть приклади. </w:t>
      </w:r>
    </w:p>
    <w:p w:rsidR="007457B2" w:rsidRPr="00114CDA" w:rsidRDefault="007457B2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57B2" w:rsidRPr="00114CDA" w:rsidRDefault="007457B2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57B2" w:rsidRDefault="007457B2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57B2" w:rsidRDefault="007457B2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57B2" w:rsidRDefault="007457B2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0F76" w:rsidRDefault="00BC0F76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0F76" w:rsidRDefault="00BC0F76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0F76" w:rsidRDefault="00BC0F76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0F76" w:rsidRDefault="00BC0F76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57B2" w:rsidRDefault="007457B2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57B2" w:rsidRPr="00114CDA" w:rsidRDefault="007457B2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57B2" w:rsidRPr="00EB2D47" w:rsidRDefault="007457B2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4CDA">
        <w:rPr>
          <w:rFonts w:ascii="Times New Roman" w:hAnsi="Times New Roman" w:cs="Times New Roman"/>
          <w:sz w:val="24"/>
          <w:szCs w:val="24"/>
        </w:rPr>
        <w:t xml:space="preserve">2. </w:t>
      </w:r>
      <w:r w:rsidR="005F67B7">
        <w:rPr>
          <w:rFonts w:ascii="Times New Roman" w:hAnsi="Times New Roman" w:cs="Times New Roman"/>
          <w:sz w:val="24"/>
          <w:szCs w:val="24"/>
        </w:rPr>
        <w:t xml:space="preserve">Розкрийте зміст </w:t>
      </w:r>
      <w:r w:rsidR="00BC0F76">
        <w:rPr>
          <w:rFonts w:ascii="Times New Roman" w:hAnsi="Times New Roman" w:cs="Times New Roman"/>
          <w:sz w:val="24"/>
          <w:szCs w:val="24"/>
        </w:rPr>
        <w:t xml:space="preserve">вкладки </w:t>
      </w:r>
      <w:proofErr w:type="spellStart"/>
      <w:r w:rsidR="00BC0F76">
        <w:rPr>
          <w:rFonts w:ascii="Times New Roman" w:hAnsi="Times New Roman" w:cs="Times New Roman"/>
          <w:sz w:val="24"/>
          <w:szCs w:val="24"/>
        </w:rPr>
        <w:t>Ілюстраціїї</w:t>
      </w:r>
      <w:proofErr w:type="spellEnd"/>
      <w:r w:rsidR="00BC0F76">
        <w:rPr>
          <w:rFonts w:ascii="Times New Roman" w:hAnsi="Times New Roman" w:cs="Times New Roman"/>
          <w:sz w:val="24"/>
          <w:szCs w:val="24"/>
        </w:rPr>
        <w:t xml:space="preserve"> у</w:t>
      </w:r>
      <w:r w:rsidRPr="00114C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Microsoft Office Word.</w:t>
      </w:r>
      <w:r w:rsidR="00BC0F76">
        <w:rPr>
          <w:rFonts w:ascii="Times New Roman" w:hAnsi="Times New Roman" w:cs="Times New Roman"/>
          <w:sz w:val="24"/>
          <w:szCs w:val="24"/>
        </w:rPr>
        <w:t xml:space="preserve"> З якою метою використовується, що вона включає?</w:t>
      </w:r>
    </w:p>
    <w:p w:rsidR="007457B2" w:rsidRPr="00EB2D47" w:rsidRDefault="007457B2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57B2" w:rsidRPr="00EB2D47" w:rsidRDefault="007457B2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57B2" w:rsidRPr="00EB2D47" w:rsidRDefault="007457B2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57B2" w:rsidRDefault="007457B2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0F76" w:rsidRDefault="00BC0F76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0F76" w:rsidRDefault="00BC0F76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0F76" w:rsidRDefault="00BC0F76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0F76" w:rsidRDefault="00BC0F76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0F76" w:rsidRDefault="00BC0F76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0F76" w:rsidRDefault="00BC0F76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0F76" w:rsidRDefault="00BC0F76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0F76" w:rsidRDefault="00BC0F76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0F76" w:rsidRDefault="00BC0F76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0F76" w:rsidRPr="00EB2D47" w:rsidRDefault="00BC0F76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57B2" w:rsidRPr="00EB2D47" w:rsidRDefault="007457B2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57B2" w:rsidRPr="00EB2D47" w:rsidRDefault="007457B2" w:rsidP="0074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57B2" w:rsidRPr="00EB2D47" w:rsidRDefault="007457B2" w:rsidP="007457B2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EB2D47">
        <w:rPr>
          <w:rFonts w:ascii="Times New Roman" w:hAnsi="Times New Roman"/>
          <w:szCs w:val="24"/>
        </w:rPr>
        <w:t>Затверджено на засіданні кафедри соціально-економічної географії та регіонознавства,</w:t>
      </w:r>
    </w:p>
    <w:p w:rsidR="007457B2" w:rsidRPr="00EB2D47" w:rsidRDefault="007457B2" w:rsidP="007457B2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EB2D47">
        <w:rPr>
          <w:rFonts w:ascii="Times New Roman" w:hAnsi="Times New Roman"/>
          <w:szCs w:val="24"/>
        </w:rPr>
        <w:t xml:space="preserve">протокол № </w:t>
      </w:r>
      <w:r w:rsidR="00F910A4">
        <w:rPr>
          <w:rFonts w:ascii="Times New Roman" w:hAnsi="Times New Roman"/>
          <w:szCs w:val="24"/>
        </w:rPr>
        <w:t>9</w:t>
      </w:r>
      <w:r w:rsidRPr="00EB2D47">
        <w:rPr>
          <w:rFonts w:ascii="Times New Roman" w:hAnsi="Times New Roman"/>
          <w:szCs w:val="24"/>
        </w:rPr>
        <w:t xml:space="preserve"> від 2</w:t>
      </w:r>
      <w:r w:rsidR="00B00CB3">
        <w:rPr>
          <w:rFonts w:ascii="Times New Roman" w:hAnsi="Times New Roman"/>
          <w:szCs w:val="24"/>
        </w:rPr>
        <w:t>8</w:t>
      </w:r>
      <w:r w:rsidRPr="00EB2D47">
        <w:rPr>
          <w:rFonts w:ascii="Times New Roman" w:hAnsi="Times New Roman"/>
          <w:szCs w:val="24"/>
        </w:rPr>
        <w:t xml:space="preserve"> серпня 20</w:t>
      </w:r>
      <w:r>
        <w:rPr>
          <w:rFonts w:ascii="Times New Roman" w:hAnsi="Times New Roman"/>
          <w:szCs w:val="24"/>
        </w:rPr>
        <w:t>2</w:t>
      </w:r>
      <w:r w:rsidR="00B00CB3">
        <w:rPr>
          <w:rFonts w:ascii="Times New Roman" w:hAnsi="Times New Roman"/>
          <w:szCs w:val="24"/>
        </w:rPr>
        <w:t>3</w:t>
      </w:r>
      <w:r w:rsidRPr="00EB2D47">
        <w:rPr>
          <w:rFonts w:ascii="Times New Roman" w:hAnsi="Times New Roman"/>
          <w:szCs w:val="24"/>
        </w:rPr>
        <w:t xml:space="preserve"> року </w:t>
      </w:r>
    </w:p>
    <w:p w:rsidR="007457B2" w:rsidRPr="00EB2D47" w:rsidRDefault="007457B2" w:rsidP="007457B2">
      <w:pPr>
        <w:spacing w:after="0" w:line="240" w:lineRule="auto"/>
        <w:rPr>
          <w:rFonts w:ascii="Times New Roman" w:hAnsi="Times New Roman"/>
          <w:szCs w:val="24"/>
        </w:rPr>
      </w:pPr>
      <w:r w:rsidRPr="00EB2D47">
        <w:rPr>
          <w:rFonts w:ascii="Times New Roman" w:hAnsi="Times New Roman"/>
          <w:szCs w:val="24"/>
        </w:rPr>
        <w:t xml:space="preserve">Завідувач  кафедри                                                                                                  проф. Нємець Л.М.  </w:t>
      </w:r>
    </w:p>
    <w:p w:rsidR="00600870" w:rsidRDefault="007457B2" w:rsidP="00BC0F76">
      <w:pPr>
        <w:spacing w:after="0" w:line="240" w:lineRule="auto"/>
      </w:pPr>
      <w:r w:rsidRPr="00EB2D47">
        <w:rPr>
          <w:rFonts w:ascii="Times New Roman" w:hAnsi="Times New Roman"/>
          <w:szCs w:val="24"/>
        </w:rPr>
        <w:t xml:space="preserve">Викладач </w:t>
      </w:r>
      <w:r w:rsidRPr="00EB2D47">
        <w:rPr>
          <w:rFonts w:ascii="Times New Roman" w:hAnsi="Times New Roman"/>
          <w:szCs w:val="24"/>
        </w:rPr>
        <w:tab/>
      </w:r>
      <w:r w:rsidRPr="00EB2D47">
        <w:rPr>
          <w:rFonts w:ascii="Times New Roman" w:hAnsi="Times New Roman"/>
          <w:szCs w:val="24"/>
        </w:rPr>
        <w:tab/>
      </w:r>
      <w:r w:rsidRPr="00EB2D47">
        <w:rPr>
          <w:rFonts w:ascii="Times New Roman" w:hAnsi="Times New Roman"/>
          <w:szCs w:val="24"/>
        </w:rPr>
        <w:tab/>
      </w:r>
      <w:r w:rsidRPr="00EB2D47">
        <w:rPr>
          <w:rFonts w:ascii="Times New Roman" w:hAnsi="Times New Roman"/>
          <w:szCs w:val="24"/>
        </w:rPr>
        <w:tab/>
      </w:r>
      <w:r w:rsidRPr="00EB2D47">
        <w:rPr>
          <w:rFonts w:ascii="Times New Roman" w:hAnsi="Times New Roman"/>
          <w:szCs w:val="24"/>
        </w:rPr>
        <w:tab/>
      </w:r>
      <w:r w:rsidRPr="00EB2D47">
        <w:rPr>
          <w:rFonts w:ascii="Times New Roman" w:hAnsi="Times New Roman"/>
          <w:szCs w:val="24"/>
        </w:rPr>
        <w:tab/>
      </w:r>
      <w:r w:rsidRPr="00EB2D47">
        <w:rPr>
          <w:rFonts w:ascii="Times New Roman" w:hAnsi="Times New Roman"/>
          <w:szCs w:val="24"/>
        </w:rPr>
        <w:tab/>
      </w:r>
      <w:r w:rsidRPr="00EB2D47">
        <w:rPr>
          <w:rFonts w:ascii="Times New Roman" w:hAnsi="Times New Roman"/>
          <w:szCs w:val="24"/>
        </w:rPr>
        <w:tab/>
      </w:r>
      <w:r w:rsidRPr="00EB2D47">
        <w:rPr>
          <w:rFonts w:ascii="Times New Roman" w:hAnsi="Times New Roman"/>
          <w:szCs w:val="24"/>
        </w:rPr>
        <w:tab/>
        <w:t xml:space="preserve">  доц. Ключко Л. В.                   </w:t>
      </w:r>
      <w:bookmarkStart w:id="0" w:name="_GoBack"/>
      <w:bookmarkEnd w:id="0"/>
    </w:p>
    <w:sectPr w:rsidR="00600870" w:rsidSect="004B6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64655"/>
    <w:multiLevelType w:val="hybridMultilevel"/>
    <w:tmpl w:val="DC46F68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E70F3"/>
    <w:multiLevelType w:val="hybridMultilevel"/>
    <w:tmpl w:val="43CEC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C0C0E"/>
    <w:multiLevelType w:val="hybridMultilevel"/>
    <w:tmpl w:val="49C0B2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B2528F"/>
    <w:multiLevelType w:val="hybridMultilevel"/>
    <w:tmpl w:val="01F8BE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B56166"/>
    <w:multiLevelType w:val="hybridMultilevel"/>
    <w:tmpl w:val="9A84331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05300A"/>
    <w:multiLevelType w:val="hybridMultilevel"/>
    <w:tmpl w:val="627457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740ED"/>
    <w:multiLevelType w:val="hybridMultilevel"/>
    <w:tmpl w:val="05B42462"/>
    <w:lvl w:ilvl="0" w:tplc="CE9A876A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E53647"/>
    <w:multiLevelType w:val="hybridMultilevel"/>
    <w:tmpl w:val="972CE27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C454A2"/>
    <w:multiLevelType w:val="hybridMultilevel"/>
    <w:tmpl w:val="452863E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CE4B59"/>
    <w:multiLevelType w:val="hybridMultilevel"/>
    <w:tmpl w:val="BC7EB9A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7A00DE"/>
    <w:multiLevelType w:val="hybridMultilevel"/>
    <w:tmpl w:val="FFA62CC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C20436"/>
    <w:multiLevelType w:val="hybridMultilevel"/>
    <w:tmpl w:val="D0C0D3A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082A74"/>
    <w:multiLevelType w:val="hybridMultilevel"/>
    <w:tmpl w:val="A0D69B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5"/>
  </w:num>
  <w:num w:numId="5">
    <w:abstractNumId w:val="9"/>
  </w:num>
  <w:num w:numId="6">
    <w:abstractNumId w:val="8"/>
  </w:num>
  <w:num w:numId="7">
    <w:abstractNumId w:val="10"/>
  </w:num>
  <w:num w:numId="8">
    <w:abstractNumId w:val="3"/>
  </w:num>
  <w:num w:numId="9">
    <w:abstractNumId w:val="7"/>
  </w:num>
  <w:num w:numId="10">
    <w:abstractNumId w:val="2"/>
  </w:num>
  <w:num w:numId="11">
    <w:abstractNumId w:val="11"/>
  </w:num>
  <w:num w:numId="12">
    <w:abstractNumId w:val="6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F77AFE"/>
    <w:rsid w:val="00202E8A"/>
    <w:rsid w:val="003878CE"/>
    <w:rsid w:val="00396AAB"/>
    <w:rsid w:val="005F67B7"/>
    <w:rsid w:val="006F474F"/>
    <w:rsid w:val="007457B2"/>
    <w:rsid w:val="007C15C7"/>
    <w:rsid w:val="00956D8C"/>
    <w:rsid w:val="00B00CB3"/>
    <w:rsid w:val="00B124A4"/>
    <w:rsid w:val="00BC0F76"/>
    <w:rsid w:val="00C8064B"/>
    <w:rsid w:val="00CF7B2C"/>
    <w:rsid w:val="00D13E04"/>
    <w:rsid w:val="00F77AFE"/>
    <w:rsid w:val="00F91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7B2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7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7B2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7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Admin</cp:lastModifiedBy>
  <cp:revision>6</cp:revision>
  <dcterms:created xsi:type="dcterms:W3CDTF">2022-11-01T13:55:00Z</dcterms:created>
  <dcterms:modified xsi:type="dcterms:W3CDTF">2023-11-01T08:20:00Z</dcterms:modified>
</cp:coreProperties>
</file>